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38D" w:rsidRDefault="00B87F66" w:rsidP="00C60803">
      <w:pPr>
        <w:spacing w:before="180" w:after="180"/>
        <w:jc w:val="center"/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</w:pPr>
      <w:r w:rsidRPr="002F01C0"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  <w:t xml:space="preserve">Leuphana </w:t>
      </w:r>
      <w:r w:rsidR="00F0238D" w:rsidRPr="00560DB9">
        <w:rPr>
          <w:rFonts w:ascii="Trade Gothic LT Std" w:eastAsia="Times New Roman" w:hAnsi="Trade Gothic LT Std" w:cs="Times New Roman"/>
          <w:b/>
          <w:bCs/>
          <w:i/>
          <w:iCs/>
          <w:color w:val="0F1419"/>
          <w:lang w:val="en-GB" w:eastAsia="de-DE"/>
        </w:rPr>
        <w:t>Transformational</w:t>
      </w:r>
      <w:r w:rsidR="00F0238D" w:rsidRPr="002F01C0"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  <w:t xml:space="preserve"> </w:t>
      </w:r>
      <w:r w:rsidR="00F0238D" w:rsidRPr="00326BB2">
        <w:rPr>
          <w:rFonts w:ascii="Trade Gothic LT Std" w:eastAsia="Times New Roman" w:hAnsi="Trade Gothic LT Std" w:cs="Times New Roman"/>
          <w:b/>
          <w:bCs/>
          <w:i/>
          <w:iCs/>
          <w:color w:val="0F1419"/>
          <w:lang w:val="en-GB" w:eastAsia="de-DE"/>
        </w:rPr>
        <w:t>Entrepreneurship</w:t>
      </w:r>
      <w:r w:rsidR="00F0238D" w:rsidRPr="002F01C0"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  <w:t xml:space="preserve"> Days</w:t>
      </w:r>
    </w:p>
    <w:p w:rsidR="00545FFF" w:rsidRDefault="00545FFF" w:rsidP="00C60803">
      <w:pPr>
        <w:spacing w:before="180" w:after="180"/>
        <w:jc w:val="center"/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</w:pPr>
      <w:r w:rsidRPr="00545FFF"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  <w:t>21.-23.9.2021</w:t>
      </w:r>
    </w:p>
    <w:p w:rsidR="00326BB2" w:rsidRPr="002F01C0" w:rsidRDefault="00326BB2" w:rsidP="00C60803">
      <w:pPr>
        <w:spacing w:before="180" w:after="180"/>
        <w:jc w:val="center"/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</w:pPr>
      <w:r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  <w:t>Transformation of society through entrepreneurship</w:t>
      </w:r>
    </w:p>
    <w:p w:rsidR="000E35E2" w:rsidRPr="002F01C0" w:rsidRDefault="000E35E2" w:rsidP="00C60803">
      <w:pPr>
        <w:spacing w:before="180" w:after="180"/>
        <w:jc w:val="center"/>
        <w:rPr>
          <w:rFonts w:ascii="Trade Gothic LT Std" w:eastAsia="Times New Roman" w:hAnsi="Trade Gothic LT Std" w:cs="Times New Roman"/>
          <w:b/>
          <w:bCs/>
          <w:i/>
          <w:iCs/>
          <w:color w:val="0F1419"/>
          <w:lang w:val="en-GB" w:eastAsia="de-DE"/>
        </w:rPr>
      </w:pPr>
      <w:r w:rsidRPr="002F01C0">
        <w:rPr>
          <w:rFonts w:ascii="Trade Gothic LT Std" w:eastAsia="Times New Roman" w:hAnsi="Trade Gothic LT Std" w:cs="Times New Roman"/>
          <w:b/>
          <w:bCs/>
          <w:i/>
          <w:iCs/>
          <w:color w:val="0F1419"/>
          <w:lang w:val="en-GB" w:eastAsia="de-DE"/>
        </w:rPr>
        <w:t>Creating societal impact through entrepreneurship research, education and practice</w:t>
      </w:r>
    </w:p>
    <w:p w:rsidR="00253771" w:rsidRPr="002F01C0" w:rsidRDefault="00091856" w:rsidP="00253771">
      <w:pPr>
        <w:spacing w:before="180" w:after="180"/>
        <w:jc w:val="center"/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</w:pPr>
      <w:r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  <w:t>Template</w:t>
      </w:r>
      <w:r w:rsidR="00F0238D" w:rsidRPr="002F01C0"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  <w:t xml:space="preserve"> for </w:t>
      </w:r>
      <w:r w:rsidR="00253771" w:rsidRPr="002F01C0"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  <w:t>Impact Development Workshops</w:t>
      </w:r>
    </w:p>
    <w:p w:rsidR="000570DD" w:rsidRDefault="003B35D5" w:rsidP="003B35D5">
      <w:pPr>
        <w:spacing w:before="180" w:after="180"/>
        <w:jc w:val="both"/>
        <w:rPr>
          <w:rFonts w:ascii="Trade Gothic LT Std" w:eastAsia="Times New Roman" w:hAnsi="Trade Gothic LT Std" w:cs="Times New Roman"/>
          <w:bCs/>
          <w:iCs/>
          <w:color w:val="0F1419"/>
          <w:lang w:val="en-GB" w:eastAsia="de-DE"/>
        </w:rPr>
      </w:pPr>
      <w:r w:rsidRPr="002F01C0">
        <w:rPr>
          <w:rFonts w:ascii="Trade Gothic LT Std" w:eastAsia="Times New Roman" w:hAnsi="Trade Gothic LT Std" w:cs="Times New Roman"/>
          <w:bCs/>
          <w:iCs/>
          <w:color w:val="0F1419"/>
          <w:lang w:val="en-GB" w:eastAsia="de-DE"/>
        </w:rPr>
        <w:t xml:space="preserve">The deadline for submission is: </w:t>
      </w:r>
      <w:r w:rsidR="00344954"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  <w:t>3</w:t>
      </w:r>
      <w:r w:rsidRPr="002F01C0"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  <w:t>.</w:t>
      </w:r>
      <w:r w:rsidR="00344954"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  <w:t>8</w:t>
      </w:r>
      <w:r w:rsidRPr="002F01C0">
        <w:rPr>
          <w:rFonts w:ascii="Trade Gothic LT Std" w:eastAsia="Times New Roman" w:hAnsi="Trade Gothic LT Std" w:cs="Times New Roman"/>
          <w:b/>
          <w:bCs/>
          <w:iCs/>
          <w:color w:val="0F1419"/>
          <w:lang w:val="en-GB" w:eastAsia="de-DE"/>
        </w:rPr>
        <w:t>.2021</w:t>
      </w:r>
      <w:r w:rsidRPr="002F01C0">
        <w:rPr>
          <w:rFonts w:ascii="Trade Gothic LT Std" w:eastAsia="Times New Roman" w:hAnsi="Trade Gothic LT Std" w:cs="Times New Roman"/>
          <w:bCs/>
          <w:iCs/>
          <w:color w:val="0F1419"/>
          <w:lang w:val="en-GB" w:eastAsia="de-DE"/>
        </w:rPr>
        <w:t xml:space="preserve">. Please send all submissions via email to </w:t>
      </w:r>
      <w:hyperlink r:id="rId8" w:history="1">
        <w:r w:rsidRPr="002F01C0">
          <w:rPr>
            <w:rStyle w:val="Hyperlink"/>
            <w:rFonts w:ascii="Trade Gothic LT Std" w:eastAsia="Times New Roman" w:hAnsi="Trade Gothic LT Std" w:cs="Times New Roman"/>
            <w:bCs/>
            <w:iCs/>
            <w:lang w:val="en-GB" w:eastAsia="de-DE"/>
          </w:rPr>
          <w:t>entrepreneurshipdays@leuphana.de</w:t>
        </w:r>
      </w:hyperlink>
      <w:r w:rsidR="00FB79F9">
        <w:rPr>
          <w:rFonts w:ascii="Trade Gothic LT Std" w:eastAsia="Times New Roman" w:hAnsi="Trade Gothic LT Std" w:cs="Times New Roman"/>
          <w:bCs/>
          <w:iCs/>
          <w:color w:val="0F1419"/>
          <w:lang w:val="en-GB" w:eastAsia="de-DE"/>
        </w:rPr>
        <w:t>.</w:t>
      </w:r>
    </w:p>
    <w:p w:rsidR="002D4A9D" w:rsidRDefault="002D4A9D" w:rsidP="003B35D5">
      <w:pPr>
        <w:spacing w:before="180" w:after="180"/>
        <w:jc w:val="both"/>
        <w:rPr>
          <w:rFonts w:ascii="Trade Gothic LT Std" w:eastAsia="Times New Roman" w:hAnsi="Trade Gothic LT Std" w:cs="Times New Roman"/>
          <w:bCs/>
          <w:iCs/>
          <w:color w:val="0F1419"/>
          <w:lang w:val="en-GB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570DD" w:rsidRPr="00944D2D" w:rsidTr="002D4A9D">
        <w:tc>
          <w:tcPr>
            <w:tcW w:w="9056" w:type="dxa"/>
          </w:tcPr>
          <w:p w:rsidR="000570DD" w:rsidRDefault="000570D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</w:pPr>
            <w:r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  <w:t>Workshop title and facilitators</w:t>
            </w:r>
          </w:p>
          <w:p w:rsidR="000570DD" w:rsidRDefault="000570D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</w:pPr>
            <w:r w:rsidRPr="000570DD"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  <w:t>What is the title of your workshop and who will be facilitating this (as moderators, organisers, hosts)?</w:t>
            </w:r>
          </w:p>
          <w:p w:rsidR="000570DD" w:rsidRDefault="000570D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</w:pPr>
          </w:p>
          <w:p w:rsidR="000570DD" w:rsidRPr="00AD0A06" w:rsidRDefault="000570D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</w:pPr>
          </w:p>
        </w:tc>
      </w:tr>
      <w:tr w:rsidR="002D4A9D" w:rsidTr="002D4A9D">
        <w:tc>
          <w:tcPr>
            <w:tcW w:w="9056" w:type="dxa"/>
          </w:tcPr>
          <w:p w:rsidR="002D4A9D" w:rsidRPr="00AD0A06" w:rsidRDefault="002D4A9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</w:pPr>
            <w:r w:rsidRPr="00AD0A06"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  <w:t>Abstract (100)</w:t>
            </w:r>
          </w:p>
          <w:p w:rsidR="00AD0A06" w:rsidRPr="00AD0A06" w:rsidRDefault="00AD0A06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Cs/>
                <w:color w:val="0F1419"/>
                <w:lang w:val="en-GB" w:eastAsia="de-DE"/>
              </w:rPr>
            </w:pPr>
          </w:p>
          <w:p w:rsidR="00AD0A06" w:rsidRPr="00AD0A06" w:rsidRDefault="00AD0A06" w:rsidP="00535BCD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Cs/>
                <w:color w:val="0F1419"/>
                <w:lang w:val="en-GB" w:eastAsia="de-DE"/>
              </w:rPr>
            </w:pPr>
          </w:p>
        </w:tc>
      </w:tr>
      <w:tr w:rsidR="002D4A9D" w:rsidRPr="00AD0A06" w:rsidTr="002D4A9D">
        <w:tc>
          <w:tcPr>
            <w:tcW w:w="9056" w:type="dxa"/>
          </w:tcPr>
          <w:p w:rsidR="002D4A9D" w:rsidRPr="00AD0A06" w:rsidRDefault="002D4A9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</w:pPr>
            <w:r w:rsidRPr="00AD0A06"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  <w:t>Overview and topicality (~400-500 words)</w:t>
            </w:r>
          </w:p>
          <w:p w:rsidR="002D4A9D" w:rsidRPr="00AD0A06" w:rsidRDefault="002D4A9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</w:pPr>
            <w:r w:rsidRPr="00AD0A06"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  <w:t>What is the theoretical basis of your proposal and your positioning within entrepreneurship research and this event? How do you address transformation and/or impact?</w:t>
            </w:r>
          </w:p>
          <w:p w:rsidR="00AD0A06" w:rsidRPr="00AD0A06" w:rsidRDefault="00AD0A06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Cs/>
                <w:color w:val="0F1419"/>
                <w:lang w:val="en-GB" w:eastAsia="de-DE"/>
              </w:rPr>
            </w:pPr>
          </w:p>
          <w:p w:rsidR="002D4A9D" w:rsidRPr="00AD0A06" w:rsidRDefault="002D4A9D" w:rsidP="00535BCD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Cs/>
                <w:color w:val="0F1419"/>
                <w:lang w:val="en-GB" w:eastAsia="de-DE"/>
              </w:rPr>
            </w:pPr>
          </w:p>
        </w:tc>
      </w:tr>
      <w:tr w:rsidR="002D4A9D" w:rsidRPr="00944D2D" w:rsidTr="002D4A9D">
        <w:tc>
          <w:tcPr>
            <w:tcW w:w="9056" w:type="dxa"/>
          </w:tcPr>
          <w:p w:rsidR="002D4A9D" w:rsidRPr="00AD0A06" w:rsidRDefault="002D4A9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</w:pPr>
            <w:r w:rsidRPr="00AD0A06"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  <w:t>Workshop style (~300 words)</w:t>
            </w:r>
          </w:p>
          <w:p w:rsidR="002D4A9D" w:rsidRPr="00AD0A06" w:rsidRDefault="002D4A9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</w:pPr>
            <w:r w:rsidRPr="00AD0A06"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  <w:t>Is there a specific method or process you rely on? How do you want to engage participants? Do you want to include cooperation partners into your workshop?</w:t>
            </w:r>
          </w:p>
          <w:p w:rsidR="00AD0A06" w:rsidRDefault="00AD0A06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Cs/>
                <w:color w:val="0F1419"/>
                <w:lang w:val="en-GB" w:eastAsia="de-DE"/>
              </w:rPr>
            </w:pPr>
          </w:p>
          <w:p w:rsidR="002D4A9D" w:rsidRPr="00AD0A06" w:rsidRDefault="002D4A9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lang w:val="en-GB" w:eastAsia="de-DE"/>
              </w:rPr>
            </w:pPr>
          </w:p>
        </w:tc>
      </w:tr>
      <w:tr w:rsidR="002D4A9D" w:rsidRPr="00944D2D" w:rsidTr="002D4A9D">
        <w:tc>
          <w:tcPr>
            <w:tcW w:w="9056" w:type="dxa"/>
          </w:tcPr>
          <w:p w:rsidR="00AD0A06" w:rsidRPr="00FB79F9" w:rsidRDefault="00EB1EF4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</w:pPr>
            <w:r w:rsidRPr="00FB79F9"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  <w:t>Learning Objectives (</w:t>
            </w:r>
            <w:r w:rsidR="00FB79F9"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  <w:t>~</w:t>
            </w:r>
            <w:r w:rsidRPr="00FB79F9"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  <w:t>200</w:t>
            </w:r>
            <w:r w:rsidR="00FB79F9"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  <w:t xml:space="preserve"> words</w:t>
            </w:r>
            <w:r w:rsidRPr="00FB79F9"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  <w:t>)</w:t>
            </w:r>
          </w:p>
          <w:p w:rsidR="00AD0A06" w:rsidRPr="00AD0A06" w:rsidRDefault="00FB79F9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Cs/>
                <w:color w:val="0F1419"/>
                <w:lang w:val="en-GB" w:eastAsia="de-DE"/>
              </w:rPr>
            </w:pPr>
            <w:r w:rsidRPr="00FB79F9"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  <w:t>What are the participants supposed to learn from your workshop? What are the key messages that you want participants to get from and experience in your workshop?</w:t>
            </w:r>
          </w:p>
          <w:p w:rsidR="00AD0A06" w:rsidRDefault="00AD0A06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Cs/>
                <w:color w:val="0F1419"/>
                <w:lang w:val="en-GB" w:eastAsia="de-DE"/>
              </w:rPr>
            </w:pPr>
          </w:p>
          <w:p w:rsidR="002D4A9D" w:rsidRPr="00AD0A06" w:rsidRDefault="002D4A9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lang w:val="en-GB" w:eastAsia="de-DE"/>
              </w:rPr>
            </w:pPr>
          </w:p>
        </w:tc>
      </w:tr>
      <w:tr w:rsidR="002D4A9D" w:rsidRPr="00944D2D" w:rsidTr="002D4A9D">
        <w:tc>
          <w:tcPr>
            <w:tcW w:w="9056" w:type="dxa"/>
          </w:tcPr>
          <w:p w:rsidR="002D4A9D" w:rsidRPr="00AD0A06" w:rsidRDefault="002D4A9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</w:pPr>
            <w:r w:rsidRPr="00AD0A06"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  <w:t>Target groups and conference tracks (~200 words)</w:t>
            </w:r>
          </w:p>
          <w:p w:rsidR="002D4A9D" w:rsidRPr="00AD0A06" w:rsidRDefault="002D4A9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</w:pPr>
            <w:r w:rsidRPr="00AD0A06"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  <w:t>Which target groups do you want to address with your workshop? In which conference track do you position your workshop?</w:t>
            </w:r>
          </w:p>
          <w:p w:rsidR="00AD0A06" w:rsidRDefault="00AD0A06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Cs/>
                <w:color w:val="0F1419"/>
                <w:lang w:val="en-GB" w:eastAsia="de-DE"/>
              </w:rPr>
            </w:pPr>
          </w:p>
          <w:p w:rsidR="002D4A9D" w:rsidRPr="00AD0A06" w:rsidRDefault="002D4A9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lang w:val="en-GB" w:eastAsia="de-DE"/>
              </w:rPr>
            </w:pPr>
          </w:p>
        </w:tc>
      </w:tr>
      <w:tr w:rsidR="002D4A9D" w:rsidRPr="000570DD" w:rsidTr="002D4A9D">
        <w:tc>
          <w:tcPr>
            <w:tcW w:w="9056" w:type="dxa"/>
          </w:tcPr>
          <w:p w:rsidR="002D4A9D" w:rsidRPr="00AD0A06" w:rsidRDefault="002D4A9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</w:pPr>
            <w:r w:rsidRPr="00AD0A06">
              <w:rPr>
                <w:rFonts w:ascii="Trade Gothic LT Std" w:eastAsia="Times New Roman" w:hAnsi="Trade Gothic LT Std" w:cs="Times New Roman"/>
                <w:b/>
                <w:bCs/>
                <w:i/>
                <w:iCs/>
                <w:color w:val="0F1419"/>
                <w:lang w:val="en-GB" w:eastAsia="de-DE"/>
              </w:rPr>
              <w:lastRenderedPageBreak/>
              <w:t>Process and procedure (~200 words)</w:t>
            </w:r>
          </w:p>
          <w:p w:rsidR="002D4A9D" w:rsidRPr="00AD0A06" w:rsidRDefault="002D4A9D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</w:pPr>
            <w:r w:rsidRPr="00AD0A06"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  <w:t>How is the workshop (roughly) structured? Do the participants go through different phases in the workshop? What are the main step</w:t>
            </w:r>
            <w:r w:rsidR="00944D2D"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  <w:t>s</w:t>
            </w:r>
            <w:bookmarkStart w:id="0" w:name="_GoBack"/>
            <w:bookmarkEnd w:id="0"/>
            <w:r w:rsidRPr="00AD0A06"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sz w:val="20"/>
                <w:szCs w:val="20"/>
                <w:lang w:val="en-GB" w:eastAsia="de-DE"/>
              </w:rPr>
              <w:t>? (just a brief sketch on what you imagine)</w:t>
            </w:r>
          </w:p>
          <w:p w:rsidR="00AD0A06" w:rsidRPr="00AD0A06" w:rsidRDefault="00AD0A06" w:rsidP="00AD0A06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Cs/>
                <w:color w:val="0F1419"/>
                <w:lang w:val="en-GB" w:eastAsia="de-DE"/>
              </w:rPr>
            </w:pPr>
          </w:p>
          <w:p w:rsidR="002D4A9D" w:rsidRPr="00AD0A06" w:rsidRDefault="002D4A9D" w:rsidP="00535BCD">
            <w:pPr>
              <w:spacing w:after="120"/>
              <w:jc w:val="both"/>
              <w:rPr>
                <w:rFonts w:ascii="Trade Gothic LT Std" w:eastAsia="Times New Roman" w:hAnsi="Trade Gothic LT Std" w:cs="Times New Roman"/>
                <w:bCs/>
                <w:i/>
                <w:iCs/>
                <w:color w:val="0F1419"/>
                <w:lang w:val="en-GB" w:eastAsia="de-DE"/>
              </w:rPr>
            </w:pPr>
          </w:p>
        </w:tc>
      </w:tr>
    </w:tbl>
    <w:p w:rsidR="001411DB" w:rsidRPr="002F01C0" w:rsidRDefault="001411DB" w:rsidP="00457D41">
      <w:pPr>
        <w:spacing w:before="180" w:after="180"/>
        <w:jc w:val="both"/>
        <w:rPr>
          <w:rFonts w:ascii="Trade Gothic LT Std" w:eastAsia="Times New Roman" w:hAnsi="Trade Gothic LT Std" w:cs="Times New Roman"/>
          <w:bCs/>
          <w:iCs/>
          <w:color w:val="0F1419"/>
          <w:lang w:val="en-GB" w:eastAsia="de-DE"/>
        </w:rPr>
      </w:pPr>
    </w:p>
    <w:sectPr w:rsidR="001411DB" w:rsidRPr="002F01C0" w:rsidSect="008401E4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AE" w:rsidRDefault="00EE61AE" w:rsidP="00545FFF">
      <w:r>
        <w:separator/>
      </w:r>
    </w:p>
  </w:endnote>
  <w:endnote w:type="continuationSeparator" w:id="0">
    <w:p w:rsidR="00EE61AE" w:rsidRDefault="00EE61AE" w:rsidP="0054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altName w:val="Calibri"/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AE" w:rsidRDefault="00EE61AE" w:rsidP="00545FFF">
      <w:r>
        <w:separator/>
      </w:r>
    </w:p>
  </w:footnote>
  <w:footnote w:type="continuationSeparator" w:id="0">
    <w:p w:rsidR="00EE61AE" w:rsidRDefault="00EE61AE" w:rsidP="0054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95" w:rsidRDefault="0035065A" w:rsidP="00B10C95">
    <w:pPr>
      <w:pStyle w:val="Kopfzeile"/>
    </w:pPr>
    <w:r>
      <w:rPr>
        <w:rFonts w:ascii="Trade Gothic LT Std" w:eastAsia="Times New Roman" w:hAnsi="Trade Gothic LT Std" w:cs="Times New Roman"/>
        <w:b/>
        <w:bCs/>
        <w:iCs/>
        <w:noProof/>
        <w:color w:val="0F1419"/>
        <w:lang w:val="en-GB" w:eastAsia="de-DE"/>
      </w:rPr>
      <w:drawing>
        <wp:anchor distT="0" distB="0" distL="114300" distR="114300" simplePos="0" relativeHeight="251658240" behindDoc="0" locked="0" layoutInCell="1" allowOverlap="1" wp14:anchorId="208FEA47">
          <wp:simplePos x="0" y="0"/>
          <wp:positionH relativeFrom="margin">
            <wp:posOffset>3680460</wp:posOffset>
          </wp:positionH>
          <wp:positionV relativeFrom="paragraph">
            <wp:posOffset>-312322</wp:posOffset>
          </wp:positionV>
          <wp:extent cx="2076450" cy="657225"/>
          <wp:effectExtent l="0" t="0" r="6350" b="3175"/>
          <wp:wrapThrough wrapText="bothSides">
            <wp:wrapPolygon edited="0">
              <wp:start x="3303" y="0"/>
              <wp:lineTo x="2906" y="4591"/>
              <wp:lineTo x="3171" y="6678"/>
              <wp:lineTo x="0" y="7513"/>
              <wp:lineTo x="0" y="9183"/>
              <wp:lineTo x="1982" y="13357"/>
              <wp:lineTo x="1057" y="21287"/>
              <wp:lineTo x="6209" y="21287"/>
              <wp:lineTo x="21402" y="20870"/>
              <wp:lineTo x="21534" y="19200"/>
              <wp:lineTo x="21534" y="7513"/>
              <wp:lineTo x="4624" y="6678"/>
              <wp:lineTo x="3963" y="0"/>
              <wp:lineTo x="3303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sb_logo-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-392332</wp:posOffset>
          </wp:positionV>
          <wp:extent cx="1876425" cy="719455"/>
          <wp:effectExtent l="0" t="0" r="3175" b="4445"/>
          <wp:wrapThrough wrapText="bothSides">
            <wp:wrapPolygon edited="0">
              <wp:start x="0" y="0"/>
              <wp:lineTo x="0" y="21352"/>
              <wp:lineTo x="21490" y="21352"/>
              <wp:lineTo x="2149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10_logo_leuphana_NEU_pri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5A38"/>
    <w:multiLevelType w:val="hybridMultilevel"/>
    <w:tmpl w:val="A4028F0E"/>
    <w:lvl w:ilvl="0" w:tplc="16AAC99A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D844F32"/>
    <w:multiLevelType w:val="hybridMultilevel"/>
    <w:tmpl w:val="DCBCCBEC"/>
    <w:lvl w:ilvl="0" w:tplc="32D46974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7F0A"/>
    <w:multiLevelType w:val="hybridMultilevel"/>
    <w:tmpl w:val="0B3E98B8"/>
    <w:lvl w:ilvl="0" w:tplc="32D46974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B53B8"/>
    <w:multiLevelType w:val="hybridMultilevel"/>
    <w:tmpl w:val="1E66B996"/>
    <w:lvl w:ilvl="0" w:tplc="32D46974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4429"/>
    <w:multiLevelType w:val="hybridMultilevel"/>
    <w:tmpl w:val="BE0A033E"/>
    <w:lvl w:ilvl="0" w:tplc="7AB6217A">
      <w:start w:val="1"/>
      <w:numFmt w:val="bullet"/>
      <w:lvlText w:val="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23"/>
    <w:rsid w:val="00036B25"/>
    <w:rsid w:val="00046CA5"/>
    <w:rsid w:val="000570DD"/>
    <w:rsid w:val="000573F1"/>
    <w:rsid w:val="000751F5"/>
    <w:rsid w:val="00091856"/>
    <w:rsid w:val="000E35E2"/>
    <w:rsid w:val="001411DB"/>
    <w:rsid w:val="001471FB"/>
    <w:rsid w:val="001A7D91"/>
    <w:rsid w:val="00242254"/>
    <w:rsid w:val="00251FE5"/>
    <w:rsid w:val="00253771"/>
    <w:rsid w:val="00260B59"/>
    <w:rsid w:val="002B1C7B"/>
    <w:rsid w:val="002B2D88"/>
    <w:rsid w:val="002C65A7"/>
    <w:rsid w:val="002D4A9D"/>
    <w:rsid w:val="002F01C0"/>
    <w:rsid w:val="003111B1"/>
    <w:rsid w:val="003211C1"/>
    <w:rsid w:val="00326BB2"/>
    <w:rsid w:val="00332E59"/>
    <w:rsid w:val="00344954"/>
    <w:rsid w:val="0035065A"/>
    <w:rsid w:val="00366948"/>
    <w:rsid w:val="00374355"/>
    <w:rsid w:val="0037441E"/>
    <w:rsid w:val="003A23DE"/>
    <w:rsid w:val="003A268E"/>
    <w:rsid w:val="003B35D5"/>
    <w:rsid w:val="00426EC0"/>
    <w:rsid w:val="00457652"/>
    <w:rsid w:val="00457D41"/>
    <w:rsid w:val="00462663"/>
    <w:rsid w:val="004A35F6"/>
    <w:rsid w:val="004A4499"/>
    <w:rsid w:val="004C410F"/>
    <w:rsid w:val="00512631"/>
    <w:rsid w:val="00520FC5"/>
    <w:rsid w:val="00535BCD"/>
    <w:rsid w:val="00545FFF"/>
    <w:rsid w:val="00560DB9"/>
    <w:rsid w:val="0056446A"/>
    <w:rsid w:val="00575F7F"/>
    <w:rsid w:val="00593626"/>
    <w:rsid w:val="005D386E"/>
    <w:rsid w:val="005E50F5"/>
    <w:rsid w:val="005F0CD8"/>
    <w:rsid w:val="00602A4A"/>
    <w:rsid w:val="0068701A"/>
    <w:rsid w:val="006B4B0B"/>
    <w:rsid w:val="006C5D4E"/>
    <w:rsid w:val="006D4EA0"/>
    <w:rsid w:val="0070502F"/>
    <w:rsid w:val="0074546F"/>
    <w:rsid w:val="007B38EE"/>
    <w:rsid w:val="007C6501"/>
    <w:rsid w:val="007D107A"/>
    <w:rsid w:val="007F4D90"/>
    <w:rsid w:val="0082584C"/>
    <w:rsid w:val="00834189"/>
    <w:rsid w:val="008401E4"/>
    <w:rsid w:val="008634A9"/>
    <w:rsid w:val="00880602"/>
    <w:rsid w:val="008E37E7"/>
    <w:rsid w:val="008F3F6C"/>
    <w:rsid w:val="00902523"/>
    <w:rsid w:val="00944D2D"/>
    <w:rsid w:val="00986303"/>
    <w:rsid w:val="00A30902"/>
    <w:rsid w:val="00A43B78"/>
    <w:rsid w:val="00AB09DC"/>
    <w:rsid w:val="00AD0A06"/>
    <w:rsid w:val="00B07E7E"/>
    <w:rsid w:val="00B10C95"/>
    <w:rsid w:val="00B211C7"/>
    <w:rsid w:val="00B26035"/>
    <w:rsid w:val="00B3241D"/>
    <w:rsid w:val="00B81CD8"/>
    <w:rsid w:val="00B87F66"/>
    <w:rsid w:val="00B92D09"/>
    <w:rsid w:val="00BE18C2"/>
    <w:rsid w:val="00BE6EA4"/>
    <w:rsid w:val="00BF2308"/>
    <w:rsid w:val="00BF6175"/>
    <w:rsid w:val="00C35EC4"/>
    <w:rsid w:val="00C60803"/>
    <w:rsid w:val="00C90518"/>
    <w:rsid w:val="00CF49D2"/>
    <w:rsid w:val="00D01387"/>
    <w:rsid w:val="00D13A8D"/>
    <w:rsid w:val="00D2492E"/>
    <w:rsid w:val="00DB10C5"/>
    <w:rsid w:val="00E4366E"/>
    <w:rsid w:val="00E43A3F"/>
    <w:rsid w:val="00E57479"/>
    <w:rsid w:val="00E83D45"/>
    <w:rsid w:val="00EB1EF4"/>
    <w:rsid w:val="00EC72FF"/>
    <w:rsid w:val="00EE61AE"/>
    <w:rsid w:val="00F0238D"/>
    <w:rsid w:val="00F07EE2"/>
    <w:rsid w:val="00F331CA"/>
    <w:rsid w:val="00F6213D"/>
    <w:rsid w:val="00F750E1"/>
    <w:rsid w:val="00F973C0"/>
    <w:rsid w:val="00FB79F9"/>
    <w:rsid w:val="00FC18A9"/>
    <w:rsid w:val="00FD7000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61993"/>
  <w14:defaultImageDpi w14:val="32767"/>
  <w15:chartTrackingRefBased/>
  <w15:docId w15:val="{14FCCAAA-9146-C34D-9104-C1628A2E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JGEAbsatz">
    <w:name w:val="IJGE_Absatz"/>
    <w:basedOn w:val="Standard"/>
    <w:qFormat/>
    <w:rsid w:val="005D386E"/>
    <w:pPr>
      <w:spacing w:before="120"/>
      <w:ind w:firstLine="284"/>
      <w:jc w:val="both"/>
    </w:pPr>
    <w:rPr>
      <w:rFonts w:ascii="Times New Roman" w:eastAsia="Arial Unicode MS" w:hAnsi="Times New Roman" w:cs="Times New Roman"/>
      <w:lang w:val="en-US" w:eastAsia="de-DE"/>
    </w:rPr>
  </w:style>
  <w:style w:type="paragraph" w:customStyle="1" w:styleId="IJGEberschrift1">
    <w:name w:val="IJGE_Überschrift1"/>
    <w:basedOn w:val="Standard"/>
    <w:qFormat/>
    <w:rsid w:val="005D386E"/>
    <w:pPr>
      <w:jc w:val="both"/>
    </w:pPr>
    <w:rPr>
      <w:rFonts w:ascii="Times New Roman" w:eastAsia="Arial" w:hAnsi="Times New Roman" w:cs="Times New Roman"/>
      <w:b/>
      <w:bCs/>
      <w:lang w:val="en-GB" w:eastAsia="de-DE"/>
    </w:rPr>
  </w:style>
  <w:style w:type="paragraph" w:customStyle="1" w:styleId="IJGEberschrift2">
    <w:name w:val="IJGE_Überschrift2"/>
    <w:basedOn w:val="Standard"/>
    <w:qFormat/>
    <w:rsid w:val="005D386E"/>
    <w:rPr>
      <w:rFonts w:ascii="Times New Roman" w:eastAsia="Arial" w:hAnsi="Times New Roman" w:cs="Times New Roman"/>
      <w:i/>
      <w:lang w:val="en-GB" w:eastAsia="de-DE"/>
    </w:rPr>
  </w:style>
  <w:style w:type="paragraph" w:styleId="StandardWeb">
    <w:name w:val="Normal (Web)"/>
    <w:basedOn w:val="Standard"/>
    <w:uiPriority w:val="99"/>
    <w:unhideWhenUsed/>
    <w:rsid w:val="00902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90252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F6175"/>
    <w:rPr>
      <w:b/>
      <w:bCs/>
    </w:rPr>
  </w:style>
  <w:style w:type="character" w:customStyle="1" w:styleId="apple-converted-space">
    <w:name w:val="apple-converted-space"/>
    <w:basedOn w:val="Absatz-Standardschriftart"/>
    <w:rsid w:val="00BF6175"/>
  </w:style>
  <w:style w:type="character" w:styleId="Hyperlink">
    <w:name w:val="Hyperlink"/>
    <w:basedOn w:val="Absatz-Standardschriftart"/>
    <w:uiPriority w:val="99"/>
    <w:unhideWhenUsed/>
    <w:rsid w:val="003B35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B35D5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5F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5FF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5FF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10C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C95"/>
  </w:style>
  <w:style w:type="paragraph" w:styleId="Fuzeile">
    <w:name w:val="footer"/>
    <w:basedOn w:val="Standard"/>
    <w:link w:val="FuzeileZchn"/>
    <w:uiPriority w:val="99"/>
    <w:unhideWhenUsed/>
    <w:rsid w:val="00B10C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C95"/>
  </w:style>
  <w:style w:type="table" w:styleId="Tabellenraster">
    <w:name w:val="Table Grid"/>
    <w:basedOn w:val="NormaleTabelle"/>
    <w:uiPriority w:val="39"/>
    <w:rsid w:val="002D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eneurshipdays@leuphan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CC9E1D-95C6-4321-BB51-F726BF9C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Schöneck</cp:lastModifiedBy>
  <cp:revision>3</cp:revision>
  <dcterms:created xsi:type="dcterms:W3CDTF">2021-07-05T08:08:00Z</dcterms:created>
  <dcterms:modified xsi:type="dcterms:W3CDTF">2021-07-05T08:46:00Z</dcterms:modified>
</cp:coreProperties>
</file>